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8C1B73" w:rsidRDefault="003B1D2A">
      <w:pPr>
        <w:keepLines/>
        <w:jc w:val="center"/>
        <w:rPr>
          <w:rFonts w:ascii="Quintessential" w:eastAsia="Quintessential" w:hAnsi="Quintessential" w:cs="Quintessential"/>
          <w:i/>
          <w:sz w:val="36"/>
          <w:szCs w:val="36"/>
        </w:rPr>
      </w:pPr>
      <w:r w:rsidRPr="008C1B73">
        <w:rPr>
          <w:rFonts w:ascii="Quintessential" w:eastAsia="Quintessential" w:hAnsi="Quintessential" w:cs="Quintessential"/>
          <w:i/>
          <w:sz w:val="36"/>
          <w:szCs w:val="36"/>
        </w:rPr>
        <w:t xml:space="preserve">Mt. Juliet, TN </w:t>
      </w:r>
    </w:p>
    <w:p w14:paraId="162EE8FD" w14:textId="77777777" w:rsidR="004D4FBD" w:rsidRDefault="004D4FBD">
      <w:pPr>
        <w:spacing w:line="360" w:lineRule="auto"/>
        <w:jc w:val="both"/>
        <w:rPr>
          <w:rFonts w:ascii="Verdana" w:eastAsia="Verdana" w:hAnsi="Verdana" w:cs="Verdana"/>
          <w:b/>
          <w:sz w:val="28"/>
          <w:szCs w:val="28"/>
        </w:rPr>
      </w:pPr>
      <w:bookmarkStart w:id="0" w:name="_heading=h.gjdgxs" w:colFirst="0" w:colLast="0"/>
      <w:bookmarkEnd w:id="0"/>
    </w:p>
    <w:p w14:paraId="223B0A27" w14:textId="77777777" w:rsidR="00D77B1C" w:rsidRPr="00D77B1C" w:rsidRDefault="00D77B1C" w:rsidP="00D77B1C">
      <w:pPr>
        <w:pStyle w:val="NormalWeb"/>
        <w:shd w:val="clear" w:color="auto" w:fill="FFFFFF"/>
        <w:spacing w:line="360" w:lineRule="auto"/>
        <w:rPr>
          <w:rFonts w:ascii="Verdana" w:hAnsi="Verdana" w:cs="Segoe UI"/>
          <w:color w:val="242424"/>
        </w:rPr>
      </w:pPr>
      <w:r>
        <w:rPr>
          <w:rFonts w:ascii="Verdana" w:hAnsi="Verdana" w:cs="Segoe UI"/>
          <w:b/>
          <w:bCs/>
          <w:color w:val="242424"/>
        </w:rPr>
        <w:t>Clay</w:t>
      </w:r>
      <w:r w:rsidRPr="0082362A">
        <w:rPr>
          <w:rFonts w:ascii="Verdana" w:hAnsi="Verdana" w:cs="Segoe UI"/>
          <w:b/>
          <w:bCs/>
          <w:color w:val="242424"/>
        </w:rPr>
        <w:t xml:space="preserve">, </w:t>
      </w:r>
      <w:r>
        <w:rPr>
          <w:rFonts w:ascii="Verdana" w:hAnsi="Verdana" w:cs="Segoe UI"/>
          <w:b/>
          <w:bCs/>
          <w:color w:val="242424"/>
        </w:rPr>
        <w:t>Christopher Emmanuel</w:t>
      </w:r>
      <w:r w:rsidRPr="00D77B1C">
        <w:rPr>
          <w:rFonts w:ascii="Verdana" w:hAnsi="Verdana" w:cs="Segoe UI"/>
          <w:color w:val="242424"/>
        </w:rPr>
        <w:t xml:space="preserve">, of Antioch, TN, passed away on January 28, 2025. Christopher was born in Mt. Juliet, TN and was the son of Betty Christine Clay and the late Earnest Clay. </w:t>
      </w:r>
      <w:r w:rsidRPr="00D77B1C">
        <w:rPr>
          <w:rFonts w:ascii="Verdana" w:hAnsi="Verdana"/>
        </w:rPr>
        <w:t>A devoted husband, father, and son, Christopher leaves behind a legacy of love and dedication to his family. A hardworking man, he always put his loved ones first, cherishing every moment spent with them. He had a deep passion for sports and fishing, finding joy in the simple pleasures of the game and the water. Known for his quick wit and great sense of humor, he could always bring a smile to those around him. Christopher will be deeply missed, but his warmth, laughter, and love will forever remain in the hearts of those who knew him.</w:t>
      </w:r>
      <w:r w:rsidRPr="00D77B1C">
        <w:rPr>
          <w:rFonts w:ascii="Verdana" w:hAnsi="Verdana" w:cs="Segoe UI"/>
          <w:color w:val="242424"/>
        </w:rPr>
        <w:t xml:space="preserve"> He was preceded in death by his father, Earnest Clay.</w:t>
      </w:r>
    </w:p>
    <w:p w14:paraId="7005935E" w14:textId="77777777" w:rsidR="00D77B1C" w:rsidRDefault="00D77B1C" w:rsidP="00D77B1C">
      <w:pPr>
        <w:pStyle w:val="NormalWeb"/>
        <w:shd w:val="clear" w:color="auto" w:fill="FFFFFF"/>
        <w:rPr>
          <w:rFonts w:ascii="Verdana" w:hAnsi="Verdana" w:cs="Segoe UI"/>
          <w:color w:val="242424"/>
        </w:rPr>
      </w:pPr>
      <w:r w:rsidRPr="00D77B1C">
        <w:rPr>
          <w:rFonts w:ascii="Verdana" w:hAnsi="Verdana" w:cs="Segoe UI"/>
          <w:color w:val="242424"/>
        </w:rPr>
        <w:t xml:space="preserve">Christopher </w:t>
      </w:r>
      <w:proofErr w:type="gramStart"/>
      <w:r w:rsidRPr="00D77B1C">
        <w:rPr>
          <w:rFonts w:ascii="Verdana" w:hAnsi="Verdana" w:cs="Segoe UI"/>
          <w:color w:val="242424"/>
        </w:rPr>
        <w:t>is survived</w:t>
      </w:r>
      <w:proofErr w:type="gramEnd"/>
      <w:r w:rsidRPr="00D77B1C">
        <w:rPr>
          <w:rFonts w:ascii="Verdana" w:hAnsi="Verdana" w:cs="Segoe UI"/>
          <w:color w:val="242424"/>
        </w:rPr>
        <w:t xml:space="preserve"> by:</w:t>
      </w:r>
    </w:p>
    <w:p w14:paraId="28B12A14" w14:textId="646C6C52" w:rsidR="00D77B1C" w:rsidRDefault="00D77B1C" w:rsidP="00D77B1C">
      <w:pPr>
        <w:pStyle w:val="NormalWeb"/>
        <w:shd w:val="clear" w:color="auto" w:fill="FFFFFF"/>
        <w:rPr>
          <w:rFonts w:ascii="Verdana" w:hAnsi="Verdana"/>
        </w:rPr>
      </w:pPr>
      <w:r w:rsidRPr="00D77B1C">
        <w:rPr>
          <w:rFonts w:ascii="Verdana" w:hAnsi="Verdana"/>
        </w:rPr>
        <w:t>Wife – Kel</w:t>
      </w:r>
      <w:r>
        <w:rPr>
          <w:rFonts w:ascii="Verdana" w:hAnsi="Verdana"/>
        </w:rPr>
        <w:t>sey Clay</w:t>
      </w:r>
    </w:p>
    <w:p w14:paraId="2C2F3D4B" w14:textId="233931CE" w:rsidR="00D77B1C" w:rsidRDefault="00D77B1C" w:rsidP="00D77B1C">
      <w:pPr>
        <w:pStyle w:val="NormalWeb"/>
        <w:shd w:val="clear" w:color="auto" w:fill="FFFFFF"/>
        <w:rPr>
          <w:rFonts w:ascii="Verdana" w:hAnsi="Verdana"/>
        </w:rPr>
      </w:pPr>
      <w:r>
        <w:rPr>
          <w:rFonts w:ascii="Verdana" w:hAnsi="Verdana"/>
        </w:rPr>
        <w:t>Daughter – Olivia Clay</w:t>
      </w:r>
    </w:p>
    <w:p w14:paraId="63344025" w14:textId="69A54B7C" w:rsidR="00D77B1C" w:rsidRDefault="00D77B1C" w:rsidP="00D77B1C">
      <w:pPr>
        <w:pStyle w:val="NormalWeb"/>
        <w:shd w:val="clear" w:color="auto" w:fill="FFFFFF"/>
        <w:rPr>
          <w:rFonts w:ascii="Verdana" w:hAnsi="Verdana"/>
        </w:rPr>
      </w:pPr>
      <w:r>
        <w:rPr>
          <w:rFonts w:ascii="Verdana" w:hAnsi="Verdana"/>
        </w:rPr>
        <w:t>Mother – Betty Christine Clay</w:t>
      </w:r>
    </w:p>
    <w:p w14:paraId="14B4F9DB" w14:textId="3A0757C7" w:rsidR="00D77B1C" w:rsidRDefault="00B73C8C" w:rsidP="00D77B1C">
      <w:pPr>
        <w:pStyle w:val="NormalWeb"/>
        <w:shd w:val="clear" w:color="auto" w:fill="FFFFFF"/>
        <w:rPr>
          <w:rFonts w:ascii="Verdana" w:hAnsi="Verdana"/>
        </w:rPr>
      </w:pPr>
      <w:r>
        <w:rPr>
          <w:rFonts w:ascii="Verdana" w:hAnsi="Verdana"/>
        </w:rPr>
        <w:t xml:space="preserve">Numerous </w:t>
      </w:r>
      <w:r w:rsidR="00D77B1C">
        <w:rPr>
          <w:rFonts w:ascii="Verdana" w:hAnsi="Verdana"/>
        </w:rPr>
        <w:t>other siblings, family, and friends.</w:t>
      </w:r>
    </w:p>
    <w:p w14:paraId="7A509C27" w14:textId="6C859450" w:rsidR="00D77B1C" w:rsidRPr="0082362A" w:rsidRDefault="00D77B1C" w:rsidP="00D77B1C">
      <w:pPr>
        <w:pStyle w:val="NormalWeb"/>
        <w:shd w:val="clear" w:color="auto" w:fill="FFFFFF"/>
        <w:spacing w:before="0" w:after="0" w:line="360" w:lineRule="auto"/>
        <w:rPr>
          <w:rFonts w:ascii="Verdana" w:hAnsi="Verdana" w:cs="Segoe UI"/>
          <w:color w:val="242424"/>
        </w:rPr>
      </w:pPr>
      <w:r>
        <w:rPr>
          <w:rFonts w:ascii="Verdana" w:hAnsi="Verdana" w:cs="Segoe UI"/>
          <w:color w:val="242424"/>
        </w:rPr>
        <w:t xml:space="preserve"> A Celebration of Life Service will be held on Monday, February 3, </w:t>
      </w:r>
      <w:proofErr w:type="gramStart"/>
      <w:r>
        <w:rPr>
          <w:rFonts w:ascii="Verdana" w:hAnsi="Verdana" w:cs="Segoe UI"/>
          <w:color w:val="242424"/>
        </w:rPr>
        <w:t>2025</w:t>
      </w:r>
      <w:proofErr w:type="gramEnd"/>
      <w:r>
        <w:rPr>
          <w:rFonts w:ascii="Verdana" w:hAnsi="Verdana" w:cs="Segoe UI"/>
          <w:color w:val="242424"/>
        </w:rPr>
        <w:t xml:space="preserve"> at 12:00 p.m. at Bond Memorial Chapel with Tim Bryant officiating. Visitation will be held on Monday, one hour prior to the service</w:t>
      </w:r>
      <w:r w:rsidRPr="0082362A">
        <w:rPr>
          <w:rFonts w:ascii="Verdana" w:hAnsi="Verdana" w:cs="Segoe UI"/>
          <w:color w:val="242424"/>
        </w:rPr>
        <w:t xml:space="preserve"> at </w:t>
      </w:r>
      <w:r w:rsidRPr="0082362A">
        <w:rPr>
          <w:rFonts w:ascii="Verdana" w:hAnsi="Verdana" w:cs="Segoe UI"/>
          <w:b/>
          <w:bCs/>
          <w:color w:val="242424"/>
        </w:rPr>
        <w:t>Bond Memorial Chapel, N. Mt. Juliet Road and Weston Drive, Mt. Juliet, TN. (615)773-2663. Obit Line (615)641-2663</w:t>
      </w:r>
      <w:r w:rsidRPr="0082362A">
        <w:rPr>
          <w:rFonts w:ascii="Verdana" w:hAnsi="Verdana" w:cs="Segoe UI"/>
          <w:color w:val="242424"/>
        </w:rPr>
        <w:t>, </w:t>
      </w:r>
      <w:hyperlink r:id="rId8" w:tooltip="http://www.bondmemorial.com" w:history="1">
        <w:r w:rsidRPr="0082362A">
          <w:rPr>
            <w:rStyle w:val="Hyperlink"/>
            <w:rFonts w:ascii="Verdana" w:hAnsi="Verdana" w:cs="Segoe UI"/>
            <w:bdr w:val="none" w:sz="0" w:space="0" w:color="auto" w:frame="1"/>
          </w:rPr>
          <w:t>www.bondmemorial.com</w:t>
        </w:r>
      </w:hyperlink>
    </w:p>
    <w:p w14:paraId="00000012" w14:textId="77777777" w:rsidR="001C1734" w:rsidRDefault="001C1734">
      <w:pPr>
        <w:keepLines/>
        <w:spacing w:line="360" w:lineRule="auto"/>
        <w:rPr>
          <w:rFonts w:ascii="Quintessential" w:eastAsia="Quintessential" w:hAnsi="Quintessential" w:cs="Quintessential"/>
          <w:i/>
          <w:sz w:val="22"/>
          <w:szCs w:val="22"/>
        </w:rPr>
      </w:pPr>
    </w:p>
    <w:sectPr w:rsidR="001C1734">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BCD19D2-9FD3-4328-931B-128FF2B897B1}"/>
    <w:embedItalic r:id="rId2" w:fontKey="{8BF10D9A-68AD-4ABC-8484-ACD7694E93B8}"/>
  </w:font>
  <w:font w:name="Quintessential">
    <w:charset w:val="00"/>
    <w:family w:val="auto"/>
    <w:pitch w:val="default"/>
    <w:embedRegular r:id="rId3" w:fontKey="{E24F737E-2666-46F6-AA84-B1CD2EAB4BEB}"/>
    <w:embedItalic r:id="rId4" w:fontKey="{D1ECF537-087E-4A89-B78E-2639A1DA0760}"/>
  </w:font>
  <w:font w:name="Verdana">
    <w:panose1 w:val="020B0604030504040204"/>
    <w:charset w:val="00"/>
    <w:family w:val="swiss"/>
    <w:pitch w:val="variable"/>
    <w:sig w:usb0="A00006FF" w:usb1="4000205B" w:usb2="00000010" w:usb3="00000000" w:csb0="0000019F" w:csb1="00000000"/>
    <w:embedRegular r:id="rId5" w:fontKey="{FD8C7436-32FA-42F5-923B-CED2696618BE}"/>
    <w:embedBold r:id="rId6" w:fontKey="{D2567C4A-B6A6-4169-BC48-2F66BD2268F6}"/>
  </w:font>
  <w:font w:name="Segoe UI">
    <w:panose1 w:val="020B0502040204020203"/>
    <w:charset w:val="00"/>
    <w:family w:val="swiss"/>
    <w:pitch w:val="variable"/>
    <w:sig w:usb0="E4002EFF" w:usb1="C000E47F" w:usb2="00000009" w:usb3="00000000" w:csb0="000001FF" w:csb1="00000000"/>
    <w:embedRegular r:id="rId7" w:fontKey="{7307EB75-5E66-4ABC-A123-2D22AD886C6E}"/>
    <w:embedBold r:id="rId8" w:fontKey="{77E3A0D4-5970-48AF-8A00-40241EBA1733}"/>
  </w:font>
  <w:font w:name="Calibri">
    <w:panose1 w:val="020F0502020204030204"/>
    <w:charset w:val="00"/>
    <w:family w:val="swiss"/>
    <w:pitch w:val="variable"/>
    <w:sig w:usb0="E4002EFF" w:usb1="C000247B" w:usb2="00000009" w:usb3="00000000" w:csb0="000001FF" w:csb1="00000000"/>
    <w:embedRegular r:id="rId9" w:fontKey="{A0333DC7-D244-43C9-BA7E-DAE684F84721}"/>
  </w:font>
  <w:font w:name="Cambria">
    <w:panose1 w:val="02040503050406030204"/>
    <w:charset w:val="00"/>
    <w:family w:val="roman"/>
    <w:pitch w:val="variable"/>
    <w:sig w:usb0="E00006FF" w:usb1="420024FF" w:usb2="02000000" w:usb3="00000000" w:csb0="0000019F" w:csb1="00000000"/>
    <w:embedRegular r:id="rId10" w:fontKey="{35493D86-1A68-40AF-BCFC-47F7C48789A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067E8"/>
    <w:rsid w:val="00010774"/>
    <w:rsid w:val="0003765E"/>
    <w:rsid w:val="00093258"/>
    <w:rsid w:val="000D0D13"/>
    <w:rsid w:val="000E3FB8"/>
    <w:rsid w:val="00130539"/>
    <w:rsid w:val="00145338"/>
    <w:rsid w:val="00147DD2"/>
    <w:rsid w:val="001C1734"/>
    <w:rsid w:val="002A564D"/>
    <w:rsid w:val="002C02C3"/>
    <w:rsid w:val="00324958"/>
    <w:rsid w:val="00353B21"/>
    <w:rsid w:val="00381A20"/>
    <w:rsid w:val="00391852"/>
    <w:rsid w:val="003A5408"/>
    <w:rsid w:val="003B1D2A"/>
    <w:rsid w:val="003B5AB2"/>
    <w:rsid w:val="0040591A"/>
    <w:rsid w:val="00406C7A"/>
    <w:rsid w:val="004A016F"/>
    <w:rsid w:val="004D4FBD"/>
    <w:rsid w:val="005011CB"/>
    <w:rsid w:val="005F1162"/>
    <w:rsid w:val="00637565"/>
    <w:rsid w:val="00694E2C"/>
    <w:rsid w:val="007C1635"/>
    <w:rsid w:val="007E5B8A"/>
    <w:rsid w:val="00861FFB"/>
    <w:rsid w:val="008C1B73"/>
    <w:rsid w:val="00926B76"/>
    <w:rsid w:val="00944FA0"/>
    <w:rsid w:val="00951038"/>
    <w:rsid w:val="009C38F3"/>
    <w:rsid w:val="009D474B"/>
    <w:rsid w:val="00A95BB2"/>
    <w:rsid w:val="00B2360E"/>
    <w:rsid w:val="00B43D69"/>
    <w:rsid w:val="00B73C8C"/>
    <w:rsid w:val="00B74295"/>
    <w:rsid w:val="00B83991"/>
    <w:rsid w:val="00B94D52"/>
    <w:rsid w:val="00C61BB2"/>
    <w:rsid w:val="00C94787"/>
    <w:rsid w:val="00D77B1C"/>
    <w:rsid w:val="00D85237"/>
    <w:rsid w:val="00DB61A6"/>
    <w:rsid w:val="00DD0888"/>
    <w:rsid w:val="00DF4722"/>
    <w:rsid w:val="00DF70BE"/>
    <w:rsid w:val="00E10041"/>
    <w:rsid w:val="00E14FEB"/>
    <w:rsid w:val="00E44F08"/>
    <w:rsid w:val="00E4797A"/>
    <w:rsid w:val="00E87FA4"/>
    <w:rsid w:val="00E967BC"/>
    <w:rsid w:val="00EB7FD0"/>
    <w:rsid w:val="00ED08C9"/>
    <w:rsid w:val="00F67E8F"/>
    <w:rsid w:val="00F94117"/>
    <w:rsid w:val="00FA2388"/>
    <w:rsid w:val="00FF5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D77B1C"/>
    <w:pPr>
      <w:spacing w:before="100" w:beforeAutospacing="1" w:after="100" w:afterAutospacing="1"/>
    </w:pPr>
  </w:style>
  <w:style w:type="character" w:styleId="Hyperlink">
    <w:name w:val="Hyperlink"/>
    <w:basedOn w:val="DefaultParagraphFont"/>
    <w:uiPriority w:val="99"/>
    <w:semiHidden/>
    <w:unhideWhenUsed/>
    <w:rsid w:val="00D77B1C"/>
    <w:rPr>
      <w:color w:val="0000FF"/>
      <w:u w:val="single"/>
    </w:rPr>
  </w:style>
  <w:style w:type="paragraph" w:styleId="NoSpacing">
    <w:name w:val="No Spacing"/>
    <w:uiPriority w:val="1"/>
    <w:qFormat/>
    <w:rsid w:val="00D77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bondmemorial.com/"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0E0D22-4CD9-4FAC-9507-914A1874A9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209</Words>
  <Characters>1193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Tracey Bond</cp:lastModifiedBy>
  <cp:revision>2</cp:revision>
  <cp:lastPrinted>2024-11-25T18:21:00Z</cp:lastPrinted>
  <dcterms:created xsi:type="dcterms:W3CDTF">2025-01-30T13:54:00Z</dcterms:created>
  <dcterms:modified xsi:type="dcterms:W3CDTF">2025-01-30T13:54:00Z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