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4CC3B4F7" w14:textId="53D7A1C4" w:rsidR="004D4FBD" w:rsidRDefault="00BD035C">
      <w:pPr>
        <w:spacing w:line="360" w:lineRule="auto"/>
        <w:jc w:val="both"/>
        <w:rPr>
          <w:rFonts w:ascii="Verdana" w:eastAsia="Verdana" w:hAnsi="Verdana" w:cs="Verdana"/>
          <w:sz w:val="22"/>
          <w:szCs w:val="22"/>
        </w:rPr>
      </w:pPr>
      <w:r>
        <w:rPr>
          <w:rFonts w:ascii="Verdana" w:eastAsia="Verdana" w:hAnsi="Verdana" w:cs="Verdana"/>
          <w:b/>
          <w:sz w:val="22"/>
          <w:szCs w:val="22"/>
        </w:rPr>
        <w:t>Knowles</w:t>
      </w:r>
      <w:r w:rsidR="003B1D2A">
        <w:rPr>
          <w:rFonts w:ascii="Verdana" w:eastAsia="Verdana" w:hAnsi="Verdana" w:cs="Verdana"/>
          <w:b/>
          <w:sz w:val="22"/>
          <w:szCs w:val="22"/>
        </w:rPr>
        <w:t>,</w:t>
      </w:r>
      <w:r>
        <w:rPr>
          <w:rFonts w:ascii="Verdana" w:eastAsia="Verdana" w:hAnsi="Verdana" w:cs="Verdana"/>
          <w:b/>
          <w:sz w:val="22"/>
          <w:szCs w:val="22"/>
        </w:rPr>
        <w:t xml:space="preserve"> Wilma Mae</w:t>
      </w:r>
      <w:r w:rsidR="003B1D2A">
        <w:rPr>
          <w:rFonts w:ascii="Verdana" w:eastAsia="Verdana" w:hAnsi="Verdana" w:cs="Verdana"/>
          <w:b/>
          <w:sz w:val="22"/>
          <w:szCs w:val="22"/>
        </w:rPr>
        <w:t>,</w:t>
      </w:r>
      <w:r w:rsidR="003B1D2A">
        <w:rPr>
          <w:rFonts w:ascii="Verdana" w:eastAsia="Verdana" w:hAnsi="Verdana" w:cs="Verdana"/>
          <w:sz w:val="22"/>
          <w:szCs w:val="22"/>
        </w:rPr>
        <w:t xml:space="preserve"> </w:t>
      </w:r>
      <w:r w:rsidR="00DC3275">
        <w:rPr>
          <w:rFonts w:ascii="Verdana" w:eastAsia="Verdana" w:hAnsi="Verdana" w:cs="Verdana"/>
          <w:sz w:val="22"/>
          <w:szCs w:val="22"/>
        </w:rPr>
        <w:t xml:space="preserve">age </w:t>
      </w:r>
      <w:r>
        <w:rPr>
          <w:rFonts w:ascii="Verdana" w:eastAsia="Verdana" w:hAnsi="Verdana" w:cs="Verdana"/>
          <w:sz w:val="22"/>
          <w:szCs w:val="22"/>
        </w:rPr>
        <w:t>94,</w:t>
      </w:r>
      <w:r w:rsidR="00DC3275">
        <w:rPr>
          <w:rFonts w:ascii="Verdana" w:eastAsia="Verdana" w:hAnsi="Verdana" w:cs="Verdana"/>
          <w:sz w:val="22"/>
          <w:szCs w:val="22"/>
        </w:rPr>
        <w:t xml:space="preserve"> </w:t>
      </w:r>
      <w:r w:rsidR="00AF66B2">
        <w:rPr>
          <w:rFonts w:ascii="Verdana" w:eastAsia="Verdana" w:hAnsi="Verdana" w:cs="Verdana"/>
          <w:sz w:val="22"/>
          <w:szCs w:val="22"/>
        </w:rPr>
        <w:t xml:space="preserve">of </w:t>
      </w:r>
      <w:r>
        <w:rPr>
          <w:rFonts w:ascii="Verdana" w:eastAsia="Verdana" w:hAnsi="Verdana" w:cs="Verdana"/>
          <w:sz w:val="22"/>
          <w:szCs w:val="22"/>
        </w:rPr>
        <w:t>Columbia</w:t>
      </w:r>
      <w:r w:rsidR="00AF66B2">
        <w:rPr>
          <w:rFonts w:ascii="Verdana" w:eastAsia="Verdana" w:hAnsi="Verdana" w:cs="Verdana"/>
          <w:sz w:val="22"/>
          <w:szCs w:val="22"/>
        </w:rPr>
        <w:t xml:space="preserve">, TN, </w:t>
      </w:r>
      <w:r w:rsidR="00944FA0">
        <w:rPr>
          <w:rFonts w:ascii="Verdana" w:eastAsia="Verdana" w:hAnsi="Verdana" w:cs="Verdana"/>
          <w:sz w:val="22"/>
          <w:szCs w:val="22"/>
        </w:rPr>
        <w:t>died</w:t>
      </w:r>
      <w:r w:rsidR="004D4FBD">
        <w:rPr>
          <w:rFonts w:ascii="Verdana" w:eastAsia="Verdana" w:hAnsi="Verdana" w:cs="Verdana"/>
          <w:sz w:val="22"/>
          <w:szCs w:val="22"/>
        </w:rPr>
        <w:t xml:space="preserve"> </w:t>
      </w:r>
      <w:r>
        <w:rPr>
          <w:rFonts w:ascii="Verdana" w:eastAsia="Verdana" w:hAnsi="Verdana" w:cs="Verdana"/>
          <w:sz w:val="22"/>
          <w:szCs w:val="22"/>
        </w:rPr>
        <w:t>Tues</w:t>
      </w:r>
      <w:r w:rsidR="004D4FBD">
        <w:rPr>
          <w:rFonts w:ascii="Verdana" w:eastAsia="Verdana" w:hAnsi="Verdana" w:cs="Verdana"/>
          <w:sz w:val="22"/>
          <w:szCs w:val="22"/>
        </w:rPr>
        <w:t xml:space="preserve">day, </w:t>
      </w:r>
      <w:r>
        <w:rPr>
          <w:rFonts w:ascii="Verdana" w:eastAsia="Verdana" w:hAnsi="Verdana" w:cs="Verdana"/>
          <w:sz w:val="22"/>
          <w:szCs w:val="22"/>
        </w:rPr>
        <w:t>January</w:t>
      </w:r>
      <w:r w:rsidR="004D4FBD">
        <w:rPr>
          <w:rFonts w:ascii="Verdana" w:eastAsia="Verdana" w:hAnsi="Verdana" w:cs="Verdana"/>
          <w:sz w:val="22"/>
          <w:szCs w:val="22"/>
        </w:rPr>
        <w:t xml:space="preserve"> </w:t>
      </w:r>
      <w:r w:rsidR="00AF66B2">
        <w:rPr>
          <w:rFonts w:ascii="Verdana" w:eastAsia="Verdana" w:hAnsi="Verdana" w:cs="Verdana"/>
          <w:sz w:val="22"/>
          <w:szCs w:val="22"/>
        </w:rPr>
        <w:t>7</w:t>
      </w:r>
      <w:r w:rsidR="004D4FBD">
        <w:rPr>
          <w:rFonts w:ascii="Verdana" w:eastAsia="Verdana" w:hAnsi="Verdana" w:cs="Verdana"/>
          <w:sz w:val="22"/>
          <w:szCs w:val="22"/>
        </w:rPr>
        <w:t>, 202</w:t>
      </w:r>
      <w:r>
        <w:rPr>
          <w:rFonts w:ascii="Verdana" w:eastAsia="Verdana" w:hAnsi="Verdana" w:cs="Verdana"/>
          <w:sz w:val="22"/>
          <w:szCs w:val="22"/>
        </w:rPr>
        <w:t>5</w:t>
      </w:r>
      <w:r w:rsidR="004D4FBD">
        <w:rPr>
          <w:rFonts w:ascii="Verdana" w:eastAsia="Verdana" w:hAnsi="Verdana" w:cs="Verdana"/>
          <w:sz w:val="22"/>
          <w:szCs w:val="22"/>
        </w:rPr>
        <w:t xml:space="preserve">. </w:t>
      </w:r>
      <w:r>
        <w:rPr>
          <w:rFonts w:ascii="Verdana" w:eastAsia="Verdana" w:hAnsi="Verdana" w:cs="Verdana"/>
          <w:sz w:val="22"/>
          <w:szCs w:val="22"/>
        </w:rPr>
        <w:t>Wilma</w:t>
      </w:r>
      <w:r w:rsidR="00AF66B2">
        <w:rPr>
          <w:rFonts w:ascii="Verdana" w:eastAsia="Verdana" w:hAnsi="Verdana" w:cs="Verdana"/>
          <w:sz w:val="22"/>
          <w:szCs w:val="22"/>
        </w:rPr>
        <w:t xml:space="preserve"> was born in C</w:t>
      </w:r>
      <w:r>
        <w:rPr>
          <w:rFonts w:ascii="Verdana" w:eastAsia="Verdana" w:hAnsi="Verdana" w:cs="Verdana"/>
          <w:sz w:val="22"/>
          <w:szCs w:val="22"/>
        </w:rPr>
        <w:t>lay City, Illinois</w:t>
      </w:r>
      <w:r w:rsidR="00AF66B2">
        <w:rPr>
          <w:rFonts w:ascii="Verdana" w:eastAsia="Verdana" w:hAnsi="Verdana" w:cs="Verdana"/>
          <w:sz w:val="22"/>
          <w:szCs w:val="22"/>
        </w:rPr>
        <w:t xml:space="preserve"> and was the</w:t>
      </w:r>
      <w:r>
        <w:rPr>
          <w:rFonts w:ascii="Verdana" w:eastAsia="Verdana" w:hAnsi="Verdana" w:cs="Verdana"/>
          <w:sz w:val="22"/>
          <w:szCs w:val="22"/>
        </w:rPr>
        <w:t xml:space="preserve"> daughter</w:t>
      </w:r>
      <w:r w:rsidR="00AF66B2">
        <w:rPr>
          <w:rFonts w:ascii="Verdana" w:eastAsia="Verdana" w:hAnsi="Verdana" w:cs="Verdana"/>
          <w:sz w:val="22"/>
          <w:szCs w:val="22"/>
        </w:rPr>
        <w:t xml:space="preserve"> of the late </w:t>
      </w:r>
      <w:r>
        <w:rPr>
          <w:rFonts w:ascii="Verdana" w:eastAsia="Verdana" w:hAnsi="Verdana" w:cs="Verdana"/>
          <w:sz w:val="22"/>
          <w:szCs w:val="22"/>
        </w:rPr>
        <w:t>Clarence and Pearl Stanford</w:t>
      </w:r>
      <w:r w:rsidR="00AF66B2">
        <w:rPr>
          <w:rFonts w:ascii="Verdana" w:eastAsia="Verdana" w:hAnsi="Verdana" w:cs="Verdana"/>
          <w:sz w:val="22"/>
          <w:szCs w:val="22"/>
        </w:rPr>
        <w:t xml:space="preserve">. </w:t>
      </w:r>
      <w:r w:rsidR="002175BF">
        <w:rPr>
          <w:rFonts w:ascii="Verdana" w:eastAsia="Verdana" w:hAnsi="Verdana" w:cs="Verdana"/>
          <w:sz w:val="22"/>
          <w:szCs w:val="22"/>
        </w:rPr>
        <w:t xml:space="preserve">She was a devoted member of the Clay City United Methodist Church. She had an adventurous spirit and a deep love for travel, always creating memories along the way. </w:t>
      </w:r>
      <w:r w:rsidR="00685602">
        <w:rPr>
          <w:rFonts w:ascii="Verdana" w:eastAsia="Verdana" w:hAnsi="Verdana" w:cs="Verdana"/>
          <w:sz w:val="22"/>
          <w:szCs w:val="22"/>
        </w:rPr>
        <w:t>An</w:t>
      </w:r>
      <w:r w:rsidR="002175BF">
        <w:rPr>
          <w:rFonts w:ascii="Verdana" w:eastAsia="Verdana" w:hAnsi="Verdana" w:cs="Verdana"/>
          <w:sz w:val="22"/>
          <w:szCs w:val="22"/>
        </w:rPr>
        <w:t xml:space="preserve"> avid Barbie doll collector</w:t>
      </w:r>
      <w:r w:rsidR="00685602">
        <w:rPr>
          <w:rFonts w:ascii="Verdana" w:eastAsia="Verdana" w:hAnsi="Verdana" w:cs="Verdana"/>
          <w:sz w:val="22"/>
          <w:szCs w:val="22"/>
        </w:rPr>
        <w:t>, she</w:t>
      </w:r>
      <w:r w:rsidR="002175BF">
        <w:rPr>
          <w:rFonts w:ascii="Verdana" w:eastAsia="Verdana" w:hAnsi="Verdana" w:cs="Verdana"/>
          <w:sz w:val="22"/>
          <w:szCs w:val="22"/>
        </w:rPr>
        <w:t xml:space="preserve"> at one time was an active member of the Music City Barbie Club where she shared her enthusiasm with other collectors. Known for her strength and intelligence, Wilma embraced life fully, living </w:t>
      </w:r>
      <w:r w:rsidR="00685602">
        <w:rPr>
          <w:rFonts w:ascii="Verdana" w:eastAsia="Verdana" w:hAnsi="Verdana" w:cs="Verdana"/>
          <w:sz w:val="22"/>
          <w:szCs w:val="22"/>
        </w:rPr>
        <w:t xml:space="preserve">for </w:t>
      </w:r>
      <w:r w:rsidR="002175BF">
        <w:rPr>
          <w:rFonts w:ascii="Verdana" w:eastAsia="Verdana" w:hAnsi="Verdana" w:cs="Verdana"/>
          <w:sz w:val="22"/>
          <w:szCs w:val="22"/>
        </w:rPr>
        <w:t xml:space="preserve">over 20 years after the passing of her beloved husband. She was a loving mother, grandmother, and aunt and her warmth, kindness, and zest for life will be fondly remembered by all who knew her. </w:t>
      </w:r>
      <w:r w:rsidR="00AF66B2">
        <w:rPr>
          <w:rFonts w:ascii="Verdana" w:eastAsia="Verdana" w:hAnsi="Verdana" w:cs="Verdana"/>
          <w:sz w:val="22"/>
          <w:szCs w:val="22"/>
        </w:rPr>
        <w:t>In addition to h</w:t>
      </w:r>
      <w:r w:rsidR="002175BF">
        <w:rPr>
          <w:rFonts w:ascii="Verdana" w:eastAsia="Verdana" w:hAnsi="Verdana" w:cs="Verdana"/>
          <w:sz w:val="22"/>
          <w:szCs w:val="22"/>
        </w:rPr>
        <w:t>er</w:t>
      </w:r>
      <w:r w:rsidR="00AF66B2">
        <w:rPr>
          <w:rFonts w:ascii="Verdana" w:eastAsia="Verdana" w:hAnsi="Verdana" w:cs="Verdana"/>
          <w:sz w:val="22"/>
          <w:szCs w:val="22"/>
        </w:rPr>
        <w:t xml:space="preserve"> parents,</w:t>
      </w:r>
      <w:r w:rsidR="002175BF">
        <w:rPr>
          <w:rFonts w:ascii="Verdana" w:eastAsia="Verdana" w:hAnsi="Verdana" w:cs="Verdana"/>
          <w:sz w:val="22"/>
          <w:szCs w:val="22"/>
        </w:rPr>
        <w:t xml:space="preserve"> Wilma is preceded in death by her husband, James E. Knowles and her four sisters, Hazel Hutchison, Doris Evans, Ada Fern Kidwell, and Kathryn Harrison.</w:t>
      </w:r>
    </w:p>
    <w:p w14:paraId="00000006" w14:textId="6AE1C858" w:rsidR="001C1734" w:rsidRDefault="002175BF">
      <w:pPr>
        <w:spacing w:line="360" w:lineRule="auto"/>
        <w:jc w:val="both"/>
        <w:rPr>
          <w:rFonts w:ascii="Verdana" w:eastAsia="Verdana" w:hAnsi="Verdana" w:cs="Verdana"/>
          <w:sz w:val="22"/>
          <w:szCs w:val="22"/>
        </w:rPr>
      </w:pPr>
      <w:r>
        <w:rPr>
          <w:rFonts w:ascii="Verdana" w:eastAsia="Verdana" w:hAnsi="Verdana" w:cs="Verdana"/>
          <w:sz w:val="22"/>
          <w:szCs w:val="22"/>
        </w:rPr>
        <w:t>She</w:t>
      </w:r>
      <w:r w:rsidR="00926B76">
        <w:rPr>
          <w:rFonts w:ascii="Verdana" w:eastAsia="Verdana" w:hAnsi="Verdana" w:cs="Verdana"/>
          <w:sz w:val="22"/>
          <w:szCs w:val="22"/>
        </w:rPr>
        <w:t xml:space="preserve"> </w:t>
      </w:r>
      <w:r w:rsidR="003B1D2A">
        <w:rPr>
          <w:rFonts w:ascii="Verdana" w:eastAsia="Verdana" w:hAnsi="Verdana" w:cs="Verdana"/>
          <w:sz w:val="22"/>
          <w:szCs w:val="22"/>
        </w:rPr>
        <w:t>is survived by:</w:t>
      </w:r>
    </w:p>
    <w:p w14:paraId="164170E7" w14:textId="52C7A3A1" w:rsidR="00DC3275" w:rsidRDefault="002175BF" w:rsidP="00AF66B2">
      <w:pPr>
        <w:spacing w:line="360" w:lineRule="auto"/>
        <w:jc w:val="both"/>
        <w:rPr>
          <w:rFonts w:ascii="Verdana" w:eastAsia="Verdana" w:hAnsi="Verdana" w:cs="Verdana"/>
          <w:sz w:val="22"/>
          <w:szCs w:val="22"/>
        </w:rPr>
      </w:pPr>
      <w:r>
        <w:rPr>
          <w:rFonts w:ascii="Verdana" w:eastAsia="Verdana" w:hAnsi="Verdana" w:cs="Verdana"/>
          <w:sz w:val="22"/>
          <w:szCs w:val="22"/>
        </w:rPr>
        <w:t>Son</w:t>
      </w:r>
      <w:r w:rsidR="00DC3275">
        <w:rPr>
          <w:rFonts w:ascii="Verdana" w:eastAsia="Verdana" w:hAnsi="Verdana" w:cs="Verdana"/>
          <w:sz w:val="22"/>
          <w:szCs w:val="22"/>
        </w:rPr>
        <w:t xml:space="preserve"> –</w:t>
      </w:r>
      <w:r>
        <w:rPr>
          <w:rFonts w:ascii="Verdana" w:eastAsia="Verdana" w:hAnsi="Verdana" w:cs="Verdana"/>
          <w:sz w:val="22"/>
          <w:szCs w:val="22"/>
        </w:rPr>
        <w:t xml:space="preserve"> John (Mary) Knowles</w:t>
      </w:r>
      <w:r w:rsidR="00DC3275">
        <w:rPr>
          <w:rFonts w:ascii="Verdana" w:eastAsia="Verdana" w:hAnsi="Verdana" w:cs="Verdana"/>
          <w:sz w:val="22"/>
          <w:szCs w:val="22"/>
        </w:rPr>
        <w:t xml:space="preserve"> </w:t>
      </w:r>
    </w:p>
    <w:p w14:paraId="7B0A2C1D" w14:textId="3277BA59" w:rsidR="00AF66B2" w:rsidRDefault="002175BF" w:rsidP="00AF66B2">
      <w:pPr>
        <w:spacing w:line="360" w:lineRule="auto"/>
        <w:jc w:val="both"/>
        <w:rPr>
          <w:rFonts w:ascii="Verdana" w:eastAsia="Verdana" w:hAnsi="Verdana" w:cs="Verdana"/>
          <w:sz w:val="22"/>
          <w:szCs w:val="22"/>
        </w:rPr>
      </w:pPr>
      <w:r>
        <w:rPr>
          <w:rFonts w:ascii="Verdana" w:eastAsia="Verdana" w:hAnsi="Verdana" w:cs="Verdana"/>
          <w:sz w:val="22"/>
          <w:szCs w:val="22"/>
        </w:rPr>
        <w:t>Daughter – Cathy (Chris) Coffie</w:t>
      </w:r>
    </w:p>
    <w:p w14:paraId="584C932F" w14:textId="4BD2174B" w:rsidR="00AF66B2" w:rsidRDefault="00AF66B2" w:rsidP="00AF66B2">
      <w:pPr>
        <w:spacing w:line="360" w:lineRule="auto"/>
        <w:jc w:val="both"/>
        <w:rPr>
          <w:rFonts w:ascii="Verdana" w:eastAsia="Verdana" w:hAnsi="Verdana" w:cs="Verdana"/>
          <w:sz w:val="22"/>
          <w:szCs w:val="22"/>
        </w:rPr>
      </w:pPr>
      <w:r>
        <w:rPr>
          <w:rFonts w:ascii="Verdana" w:eastAsia="Verdana" w:hAnsi="Verdana" w:cs="Verdana"/>
          <w:sz w:val="22"/>
          <w:szCs w:val="22"/>
        </w:rPr>
        <w:t xml:space="preserve">Grandchildren – </w:t>
      </w:r>
      <w:r w:rsidR="00437CF2">
        <w:rPr>
          <w:rFonts w:ascii="Verdana" w:eastAsia="Verdana" w:hAnsi="Verdana" w:cs="Verdana"/>
          <w:sz w:val="22"/>
          <w:szCs w:val="22"/>
        </w:rPr>
        <w:t>Glen Knowles, Hillary (Ben) McClure, Adam (Madison Parsons) Knowles, Meredith Coffie, and Ian Coffie</w:t>
      </w:r>
    </w:p>
    <w:p w14:paraId="545A0E72" w14:textId="74727F1F" w:rsidR="00437CF2" w:rsidRDefault="00437CF2" w:rsidP="00AF66B2">
      <w:pPr>
        <w:spacing w:line="360" w:lineRule="auto"/>
        <w:jc w:val="both"/>
        <w:rPr>
          <w:rFonts w:ascii="Verdana" w:eastAsia="Verdana" w:hAnsi="Verdana" w:cs="Verdana"/>
          <w:sz w:val="22"/>
          <w:szCs w:val="22"/>
        </w:rPr>
      </w:pPr>
      <w:r>
        <w:rPr>
          <w:rFonts w:ascii="Verdana" w:eastAsia="Verdana" w:hAnsi="Verdana" w:cs="Verdana"/>
          <w:sz w:val="22"/>
          <w:szCs w:val="22"/>
        </w:rPr>
        <w:t>Great Grandchildren – Cambria Tapia and Asher Tapia</w:t>
      </w:r>
    </w:p>
    <w:p w14:paraId="45CDEDA1" w14:textId="4CAF749F" w:rsidR="00437CF2" w:rsidRDefault="00437CF2" w:rsidP="00AF66B2">
      <w:pPr>
        <w:spacing w:line="360" w:lineRule="auto"/>
        <w:jc w:val="both"/>
        <w:rPr>
          <w:rFonts w:ascii="Verdana" w:eastAsia="Verdana" w:hAnsi="Verdana" w:cs="Verdana"/>
          <w:sz w:val="22"/>
          <w:szCs w:val="22"/>
        </w:rPr>
      </w:pPr>
      <w:r>
        <w:rPr>
          <w:rFonts w:ascii="Verdana" w:eastAsia="Verdana" w:hAnsi="Verdana" w:cs="Verdana"/>
          <w:sz w:val="22"/>
          <w:szCs w:val="22"/>
        </w:rPr>
        <w:t>Several nieces and nephews</w:t>
      </w:r>
    </w:p>
    <w:p w14:paraId="198FF8E1" w14:textId="77777777" w:rsidR="00DC3275" w:rsidRDefault="00DC3275">
      <w:pPr>
        <w:spacing w:line="360" w:lineRule="auto"/>
        <w:jc w:val="both"/>
        <w:rPr>
          <w:rFonts w:ascii="Verdana" w:eastAsia="Verdana" w:hAnsi="Verdana" w:cs="Verdana"/>
          <w:sz w:val="22"/>
          <w:szCs w:val="22"/>
        </w:rPr>
      </w:pPr>
    </w:p>
    <w:p w14:paraId="4E49883D" w14:textId="484A2C3B" w:rsidR="00381A20" w:rsidRDefault="001025D2">
      <w:pPr>
        <w:spacing w:line="360" w:lineRule="auto"/>
        <w:jc w:val="both"/>
        <w:rPr>
          <w:rFonts w:ascii="Verdana" w:eastAsia="Verdana" w:hAnsi="Verdana" w:cs="Verdana"/>
          <w:sz w:val="22"/>
          <w:szCs w:val="22"/>
        </w:rPr>
      </w:pPr>
      <w:r>
        <w:rPr>
          <w:rFonts w:ascii="Verdana" w:eastAsia="Verdana" w:hAnsi="Verdana" w:cs="Verdana"/>
          <w:sz w:val="22"/>
          <w:szCs w:val="22"/>
        </w:rPr>
        <w:t xml:space="preserve">A funeral service will be held Saturday, January 18, 2025, at 1:00 p.m. at Bond Memorial Chapel with interment to follow at the </w:t>
      </w:r>
      <w:r w:rsidR="00437CF2">
        <w:rPr>
          <w:rFonts w:ascii="Verdana" w:eastAsia="Verdana" w:hAnsi="Verdana" w:cs="Verdana"/>
          <w:sz w:val="22"/>
          <w:szCs w:val="22"/>
        </w:rPr>
        <w:t xml:space="preserve"> Mt. Juliet Memorial Gardens.</w:t>
      </w:r>
      <w:r w:rsidR="00AF66B2">
        <w:rPr>
          <w:rFonts w:ascii="Verdana" w:eastAsia="Verdana" w:hAnsi="Verdana" w:cs="Verdana"/>
          <w:sz w:val="22"/>
          <w:szCs w:val="22"/>
        </w:rPr>
        <w:t xml:space="preserve"> </w:t>
      </w:r>
      <w:proofErr w:type="gramStart"/>
      <w:r w:rsidR="00AF66B2">
        <w:rPr>
          <w:rFonts w:ascii="Verdana" w:eastAsia="Verdana" w:hAnsi="Verdana" w:cs="Verdana"/>
          <w:sz w:val="22"/>
          <w:szCs w:val="22"/>
        </w:rPr>
        <w:t>Pal</w:t>
      </w:r>
      <w:r w:rsidR="00437CF2">
        <w:rPr>
          <w:rFonts w:ascii="Verdana" w:eastAsia="Verdana" w:hAnsi="Verdana" w:cs="Verdana"/>
          <w:sz w:val="22"/>
          <w:szCs w:val="22"/>
        </w:rPr>
        <w:t>lbearers</w:t>
      </w:r>
      <w:proofErr w:type="gramEnd"/>
      <w:r w:rsidR="00437CF2">
        <w:rPr>
          <w:rFonts w:ascii="Verdana" w:eastAsia="Verdana" w:hAnsi="Verdana" w:cs="Verdana"/>
          <w:sz w:val="22"/>
          <w:szCs w:val="22"/>
        </w:rPr>
        <w:t xml:space="preserve"> will be</w:t>
      </w:r>
      <w:r w:rsidR="00D47F08">
        <w:rPr>
          <w:rFonts w:ascii="Verdana" w:eastAsia="Verdana" w:hAnsi="Verdana" w:cs="Verdana"/>
          <w:sz w:val="22"/>
          <w:szCs w:val="22"/>
        </w:rPr>
        <w:t xml:space="preserve"> Adam Knowles, Ben McClure, Ian Coffie, Tim Evans, Jeff Harrison, and Chris Coffie.</w:t>
      </w:r>
      <w:r>
        <w:rPr>
          <w:rFonts w:ascii="Verdana" w:eastAsia="Verdana" w:hAnsi="Verdana" w:cs="Verdana"/>
          <w:sz w:val="22"/>
          <w:szCs w:val="22"/>
        </w:rPr>
        <w:t xml:space="preserve"> </w:t>
      </w:r>
      <w:proofErr w:type="gramStart"/>
      <w:r>
        <w:rPr>
          <w:rFonts w:ascii="Verdana" w:eastAsia="Verdana" w:hAnsi="Verdana" w:cs="Verdana"/>
          <w:sz w:val="22"/>
          <w:szCs w:val="22"/>
        </w:rPr>
        <w:t>Visitation</w:t>
      </w:r>
      <w:proofErr w:type="gramEnd"/>
      <w:r>
        <w:rPr>
          <w:rFonts w:ascii="Verdana" w:eastAsia="Verdana" w:hAnsi="Verdana" w:cs="Verdana"/>
          <w:sz w:val="22"/>
          <w:szCs w:val="22"/>
        </w:rPr>
        <w:t xml:space="preserve"> will be held two hours prior to the service, from 11:00 a.m. – 1:00 p.m.</w:t>
      </w:r>
    </w:p>
    <w:p w14:paraId="7A63A3D2" w14:textId="389F3230" w:rsidR="002D1B0E" w:rsidRDefault="002D1B0E">
      <w:pPr>
        <w:spacing w:line="360" w:lineRule="auto"/>
        <w:jc w:val="both"/>
        <w:rPr>
          <w:rFonts w:ascii="Verdana" w:eastAsia="Verdana" w:hAnsi="Verdana" w:cs="Verdana"/>
          <w:sz w:val="22"/>
          <w:szCs w:val="22"/>
        </w:rPr>
      </w:pPr>
    </w:p>
    <w:p w14:paraId="00000010" w14:textId="77777777" w:rsidR="001C1734" w:rsidRDefault="001C1734">
      <w:pPr>
        <w:spacing w:line="360" w:lineRule="auto"/>
        <w:jc w:val="both"/>
        <w:rPr>
          <w:rFonts w:ascii="Verdana" w:eastAsia="Verdana" w:hAnsi="Verdana" w:cs="Verdana"/>
          <w:sz w:val="22"/>
          <w:szCs w:val="22"/>
        </w:rPr>
      </w:pPr>
    </w:p>
    <w:p w14:paraId="00000011" w14:textId="2023ED30" w:rsidR="001C1734" w:rsidRDefault="00DC3275">
      <w:pPr>
        <w:keepLines/>
        <w:spacing w:line="360" w:lineRule="auto"/>
        <w:rPr>
          <w:rFonts w:ascii="Quintessential" w:eastAsia="Quintessential" w:hAnsi="Quintessential" w:cs="Quintessential"/>
          <w:i/>
          <w:sz w:val="22"/>
          <w:szCs w:val="22"/>
        </w:rPr>
      </w:pPr>
      <w:r>
        <w:rPr>
          <w:rFonts w:ascii="Verdana" w:eastAsia="Verdana" w:hAnsi="Verdana" w:cs="Verdana"/>
          <w:sz w:val="22"/>
          <w:szCs w:val="22"/>
        </w:rPr>
        <w:t>Arrangements by</w:t>
      </w:r>
      <w:r w:rsidR="003B1D2A">
        <w:rPr>
          <w:rFonts w:ascii="Verdana" w:eastAsia="Verdana" w:hAnsi="Verdana" w:cs="Verdana"/>
          <w:sz w:val="22"/>
          <w:szCs w:val="22"/>
        </w:rPr>
        <w:t xml:space="preserve"> </w:t>
      </w:r>
      <w:r w:rsidR="003B1D2A">
        <w:rPr>
          <w:rFonts w:ascii="Verdana" w:eastAsia="Verdana" w:hAnsi="Verdana" w:cs="Verdana"/>
          <w:b/>
          <w:sz w:val="22"/>
          <w:szCs w:val="22"/>
        </w:rPr>
        <w:t>Bond Memorial Chapel, 1098 Weston Drive, Mt. Juliet, TN.     (615) 773-2663, www.bondmemorial.com</w:t>
      </w:r>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27FA36B-1442-4301-9223-281DF6860F3D}"/>
    <w:embedItalic r:id="rId2" w:fontKey="{A347A308-CE63-446C-9DDC-16D3AA3C69B0}"/>
  </w:font>
  <w:font w:name="Quintessential">
    <w:charset w:val="00"/>
    <w:family w:val="auto"/>
    <w:pitch w:val="default"/>
    <w:embedRegular r:id="rId3" w:fontKey="{AAC6B7A1-1D30-49DB-AFF6-629127198F8A}"/>
    <w:embedItalic r:id="rId4" w:fontKey="{998B6B07-E968-42E8-BA8D-B353121F404E}"/>
  </w:font>
  <w:font w:name="Verdana">
    <w:panose1 w:val="020B0604030504040204"/>
    <w:charset w:val="00"/>
    <w:family w:val="swiss"/>
    <w:pitch w:val="variable"/>
    <w:sig w:usb0="A00006FF" w:usb1="4000205B" w:usb2="00000010" w:usb3="00000000" w:csb0="0000019F" w:csb1="00000000"/>
    <w:embedRegular r:id="rId5" w:fontKey="{22FC6708-FFF5-480D-B083-525BED3198FE}"/>
    <w:embedBold r:id="rId6" w:fontKey="{C863FB45-FA51-42DB-AD04-17E282C20247}"/>
  </w:font>
  <w:font w:name="Calibri">
    <w:panose1 w:val="020F0502020204030204"/>
    <w:charset w:val="00"/>
    <w:family w:val="swiss"/>
    <w:pitch w:val="variable"/>
    <w:sig w:usb0="E4002EFF" w:usb1="C000247B" w:usb2="00000009" w:usb3="00000000" w:csb0="000001FF" w:csb1="00000000"/>
    <w:embedRegular r:id="rId7" w:fontKey="{EF5A15E6-A45B-47EC-886C-E7ACADBDD3BF}"/>
  </w:font>
  <w:font w:name="Cambria">
    <w:panose1 w:val="02040503050406030204"/>
    <w:charset w:val="00"/>
    <w:family w:val="roman"/>
    <w:pitch w:val="variable"/>
    <w:sig w:usb0="E00006FF" w:usb1="420024FF" w:usb2="02000000" w:usb3="00000000" w:csb0="0000019F" w:csb1="00000000"/>
    <w:embedRegular r:id="rId8" w:fontKey="{AB9E66D6-DE8A-4875-B47A-BD2FD8551BE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10774"/>
    <w:rsid w:val="000232E8"/>
    <w:rsid w:val="0003765E"/>
    <w:rsid w:val="00093258"/>
    <w:rsid w:val="000E3FB8"/>
    <w:rsid w:val="001025D2"/>
    <w:rsid w:val="00130539"/>
    <w:rsid w:val="00145338"/>
    <w:rsid w:val="001C1734"/>
    <w:rsid w:val="002175BF"/>
    <w:rsid w:val="00294CA6"/>
    <w:rsid w:val="002A564D"/>
    <w:rsid w:val="002D1B0E"/>
    <w:rsid w:val="00324958"/>
    <w:rsid w:val="00353B21"/>
    <w:rsid w:val="00381A20"/>
    <w:rsid w:val="00391852"/>
    <w:rsid w:val="003A5408"/>
    <w:rsid w:val="003B1D2A"/>
    <w:rsid w:val="003C0432"/>
    <w:rsid w:val="0040591A"/>
    <w:rsid w:val="00437CF2"/>
    <w:rsid w:val="004D4FBD"/>
    <w:rsid w:val="004E3BA0"/>
    <w:rsid w:val="004F3FA2"/>
    <w:rsid w:val="005011CB"/>
    <w:rsid w:val="00637565"/>
    <w:rsid w:val="00685602"/>
    <w:rsid w:val="00694E2C"/>
    <w:rsid w:val="007C1635"/>
    <w:rsid w:val="007E12E1"/>
    <w:rsid w:val="007E5B8A"/>
    <w:rsid w:val="00861FFB"/>
    <w:rsid w:val="008C1B73"/>
    <w:rsid w:val="00926B76"/>
    <w:rsid w:val="00944FA0"/>
    <w:rsid w:val="00951038"/>
    <w:rsid w:val="009C38F3"/>
    <w:rsid w:val="009D474B"/>
    <w:rsid w:val="00A94D34"/>
    <w:rsid w:val="00A95BB2"/>
    <w:rsid w:val="00AF66B2"/>
    <w:rsid w:val="00B12C9D"/>
    <w:rsid w:val="00B2360E"/>
    <w:rsid w:val="00B43D69"/>
    <w:rsid w:val="00B74295"/>
    <w:rsid w:val="00B82328"/>
    <w:rsid w:val="00B83991"/>
    <w:rsid w:val="00B94D52"/>
    <w:rsid w:val="00BD035C"/>
    <w:rsid w:val="00BD7446"/>
    <w:rsid w:val="00C61BB2"/>
    <w:rsid w:val="00D47F08"/>
    <w:rsid w:val="00D85237"/>
    <w:rsid w:val="00DB61A6"/>
    <w:rsid w:val="00DC3275"/>
    <w:rsid w:val="00DD3B51"/>
    <w:rsid w:val="00DF4722"/>
    <w:rsid w:val="00DF70BE"/>
    <w:rsid w:val="00E10041"/>
    <w:rsid w:val="00E14FEB"/>
    <w:rsid w:val="00E4797A"/>
    <w:rsid w:val="00E87FA4"/>
    <w:rsid w:val="00E967BC"/>
    <w:rsid w:val="00EB7FD0"/>
    <w:rsid w:val="00ED08C9"/>
    <w:rsid w:val="00F67E8F"/>
    <w:rsid w:val="00F94117"/>
    <w:rsid w:val="00FA2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259</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2</cp:revision>
  <cp:lastPrinted>2024-12-27T23:44:00Z</cp:lastPrinted>
  <dcterms:created xsi:type="dcterms:W3CDTF">2025-01-13T20:58:00Z</dcterms:created>
  <dcterms:modified xsi:type="dcterms:W3CDTF">2025-01-13T20:58:00Z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